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95F3" w14:textId="54A308B3" w:rsidR="00D14AAD" w:rsidRPr="00A9318D" w:rsidRDefault="009D35A8" w:rsidP="00D913DD">
      <w:pPr>
        <w:spacing w:after="0" w:line="240" w:lineRule="auto"/>
        <w:jc w:val="right"/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4"/>
          <w:szCs w:val="24"/>
          <w:lang w:eastAsia="sk-SK"/>
          <w14:ligatures w14:val="none"/>
        </w:rPr>
      </w:pPr>
      <w:proofErr w:type="spellStart"/>
      <w:r w:rsidRPr="00A9318D"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4"/>
          <w:szCs w:val="24"/>
          <w:lang w:eastAsia="sk-SK"/>
          <w14:ligatures w14:val="none"/>
        </w:rPr>
        <w:t>N</w:t>
      </w:r>
      <w:r w:rsidR="00A9318D" w:rsidRPr="00A9318D"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4"/>
          <w:szCs w:val="24"/>
          <w:lang w:eastAsia="sk-SK"/>
          <w14:ligatures w14:val="none"/>
        </w:rPr>
        <w:t>aoficijalno</w:t>
      </w:r>
      <w:proofErr w:type="spellEnd"/>
      <w:r w:rsidR="00D14AAD" w:rsidRPr="00A9318D"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="00A9318D" w:rsidRPr="00A9318D">
        <w:rPr>
          <w:rFonts w:ascii="Times New Roman" w:eastAsia="Times New Roman" w:hAnsi="Times New Roman" w:cs="Arial"/>
          <w:b/>
          <w:bCs/>
          <w:color w:val="000000" w:themeColor="text1"/>
          <w:kern w:val="0"/>
          <w:sz w:val="24"/>
          <w:szCs w:val="24"/>
          <w:lang w:eastAsia="sk-SK"/>
          <w14:ligatures w14:val="none"/>
        </w:rPr>
        <w:t>prethoďipen</w:t>
      </w:r>
      <w:proofErr w:type="spellEnd"/>
    </w:p>
    <w:p w14:paraId="4E352D23" w14:textId="1B5C0513" w:rsidR="00D14AAD" w:rsidRPr="00A9318D" w:rsidRDefault="00D14AAD" w:rsidP="00D14A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-PL" w:eastAsia="sk-SK"/>
          <w14:ligatures w14:val="none"/>
        </w:rPr>
      </w:pPr>
      <w:r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-PL" w:eastAsia="sk-SK"/>
          <w14:ligatures w14:val="none"/>
        </w:rPr>
        <w:t>RADA EUR</w:t>
      </w:r>
      <w:r w:rsidR="002B18C9"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-PL" w:eastAsia="sk-SK"/>
          <w14:ligatures w14:val="none"/>
        </w:rPr>
        <w:t>OPAKERI</w:t>
      </w:r>
      <w:r w:rsidR="004A2B9C"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-PL" w:eastAsia="sk-SK"/>
          <w14:ligatures w14:val="none"/>
        </w:rPr>
        <w:tab/>
      </w:r>
      <w:r w:rsidR="004A2B9C"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pl-PL" w:eastAsia="sk-SK"/>
          <w14:ligatures w14:val="none"/>
        </w:rPr>
        <w:tab/>
      </w:r>
    </w:p>
    <w:p w14:paraId="69117227" w14:textId="02F37415" w:rsidR="00D14AAD" w:rsidRPr="00A9318D" w:rsidRDefault="00D14AAD" w:rsidP="00D14A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pl-PL" w:eastAsia="sk-SK"/>
          <w14:ligatures w14:val="none"/>
        </w:rPr>
      </w:pPr>
      <w:r w:rsidRPr="00A931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pl-PL" w:eastAsia="sk-SK"/>
          <w14:ligatures w14:val="none"/>
        </w:rPr>
        <w:t>V</w:t>
      </w:r>
      <w:r w:rsidR="002B18C9" w:rsidRPr="00A931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pl-PL" w:eastAsia="sk-SK"/>
          <w14:ligatures w14:val="none"/>
        </w:rPr>
        <w:t>IBORIS</w:t>
      </w:r>
      <w:r w:rsidRPr="00A931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pl-PL" w:eastAsia="sk-SK"/>
          <w14:ligatures w14:val="none"/>
        </w:rPr>
        <w:t xml:space="preserve"> MINIST</w:t>
      </w:r>
      <w:r w:rsidR="002B18C9" w:rsidRPr="00A931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pl-PL" w:eastAsia="sk-SK"/>
          <w14:ligatures w14:val="none"/>
        </w:rPr>
        <w:t>RENGERO</w:t>
      </w:r>
      <w:r w:rsidR="004A2B9C" w:rsidRPr="00A9318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pl-PL" w:eastAsia="sk-SK"/>
          <w14:ligatures w14:val="none"/>
        </w:rPr>
        <w:tab/>
      </w:r>
    </w:p>
    <w:p w14:paraId="5D552539" w14:textId="77777777" w:rsidR="00D14AAD" w:rsidRPr="00A9318D" w:rsidRDefault="00D14AAD" w:rsidP="00D1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</w:pPr>
    </w:p>
    <w:p w14:paraId="2681DA7E" w14:textId="260DF93B" w:rsidR="00D14AAD" w:rsidRPr="00A9318D" w:rsidRDefault="002B18C9" w:rsidP="00D1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</w:pPr>
      <w:r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>Thoviben</w:t>
      </w:r>
      <w:r w:rsidR="00D913DD"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 xml:space="preserve"> CM/RecChL(2025)4</w:t>
      </w:r>
    </w:p>
    <w:p w14:paraId="08E9B087" w14:textId="7A26238C" w:rsidR="004E4AB6" w:rsidRPr="00A9318D" w:rsidRDefault="004E4AB6" w:rsidP="00D14A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</w:pPr>
      <w:r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>pal implementacija ko Europakeri charta vaš regionaln</w:t>
      </w:r>
      <w:r w:rsidR="009C4B67"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>e</w:t>
      </w:r>
      <w:r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 xml:space="preserve"> abo min</w:t>
      </w:r>
      <w:r w:rsidR="00D778B4"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>o</w:t>
      </w:r>
      <w:r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>r</w:t>
      </w:r>
      <w:r w:rsidR="00D778B4"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>i</w:t>
      </w:r>
      <w:r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>takere čhiba Slovačiko repub</w:t>
      </w:r>
      <w:r w:rsidR="00D778B4"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>l</w:t>
      </w:r>
      <w:r w:rsidRPr="00A9318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val="pl-PL" w:eastAsia="sk-SK"/>
          <w14:ligatures w14:val="none"/>
        </w:rPr>
        <w:t>ikatar</w:t>
      </w:r>
    </w:p>
    <w:p w14:paraId="76C4D0CF" w14:textId="6CF92EFF" w:rsidR="002B18C9" w:rsidRPr="00A9318D" w:rsidRDefault="002B18C9" w:rsidP="002B18C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</w:pPr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>(</w:t>
      </w:r>
      <w:proofErr w:type="spellStart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>lel</w:t>
      </w:r>
      <w:proofErr w:type="spellEnd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>ke</w:t>
      </w:r>
      <w:proofErr w:type="spellEnd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>peste</w:t>
      </w:r>
      <w:proofErr w:type="spellEnd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o </w:t>
      </w:r>
      <w:proofErr w:type="spellStart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>Viboris</w:t>
      </w:r>
      <w:proofErr w:type="spellEnd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>ministrengero</w:t>
      </w:r>
      <w:proofErr w:type="spellEnd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>ďiveseste</w:t>
      </w:r>
      <w:proofErr w:type="spellEnd"/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7.novem</w:t>
      </w:r>
      <w:r w:rsidR="00B7733F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>bris</w:t>
      </w:r>
      <w:r w:rsidRPr="00A9318D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2025 pro 1542.bešiben)</w:t>
      </w:r>
    </w:p>
    <w:p w14:paraId="291B0CFC" w14:textId="7ED69E18" w:rsidR="00D14AAD" w:rsidRPr="00A9318D" w:rsidRDefault="00D14AAD" w:rsidP="00807D6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sk-SK"/>
          <w14:ligatures w14:val="none"/>
        </w:rPr>
      </w:pPr>
      <w:proofErr w:type="spellStart"/>
      <w:r w:rsidRPr="00A9318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sk-SK"/>
          <w14:ligatures w14:val="none"/>
        </w:rPr>
        <w:t>V</w:t>
      </w:r>
      <w:r w:rsidR="002B18C9" w:rsidRPr="00A9318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sk-SK"/>
          <w14:ligatures w14:val="none"/>
        </w:rPr>
        <w:t>iboris</w:t>
      </w:r>
      <w:proofErr w:type="spellEnd"/>
      <w:r w:rsidR="002B18C9" w:rsidRPr="00A9318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="002B18C9" w:rsidRPr="00A9318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sk-SK"/>
          <w14:ligatures w14:val="none"/>
        </w:rPr>
        <w:t>ministrengero</w:t>
      </w:r>
      <w:proofErr w:type="spellEnd"/>
      <w:r w:rsidR="002B18C9" w:rsidRPr="00A9318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sk-SK"/>
          <w14:ligatures w14:val="none"/>
        </w:rPr>
        <w:t>,</w:t>
      </w:r>
      <w:r w:rsidRPr="00A9318D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:lang w:eastAsia="sk-SK"/>
          <w14:ligatures w14:val="none"/>
        </w:rPr>
        <w:t xml:space="preserve"> </w:t>
      </w:r>
    </w:p>
    <w:p w14:paraId="249D132D" w14:textId="2136FD9C" w:rsidR="00D14AAD" w:rsidRPr="00A9318D" w:rsidRDefault="009C34BE" w:rsidP="00807D63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jekhipen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2CA8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kotoreha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16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Europakeraha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chartaha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vaš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regionaln</w:t>
      </w:r>
      <w:r w:rsidR="009C4B67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abo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minoritakere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</w:t>
      </w:r>
      <w:proofErr w:type="spellEnd"/>
      <w:r w:rsidR="004E4AB6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4E4AB6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dureder</w:t>
      </w:r>
      <w:proofErr w:type="spellEnd"/>
      <w:r w:rsidR="004E4AB6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E4AB6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sar</w:t>
      </w:r>
      <w:proofErr w:type="spellEnd"/>
      <w:r w:rsidR="004E4AB6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„Charta“)</w:t>
      </w:r>
      <w:r w:rsidR="00052CA8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6557CFD" w14:textId="77777777" w:rsidR="00052CA8" w:rsidRPr="00A9318D" w:rsidRDefault="00052CA8" w:rsidP="00052CA8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dikhibnaha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ratifikačno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dokumentos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thodo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Slovačiko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republikatar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5.septembros 2001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vičiňiben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registrimen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27.novembris 2015;</w:t>
      </w:r>
    </w:p>
    <w:p w14:paraId="3B03B4D5" w14:textId="77777777" w:rsidR="00052CA8" w:rsidRPr="00A9318D" w:rsidRDefault="00052CA8" w:rsidP="00052CA8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goďi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 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molarďipen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kerdo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Viboriha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ekspertakero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Charta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cirďipen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sikhaviben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 Charta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Slovačiko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republikatar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E3A454" w14:textId="40C80CCC" w:rsidR="00D14AAD" w:rsidRPr="00A9318D" w:rsidRDefault="001F427C" w:rsidP="00807D63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peske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goďipen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kaj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molarďipen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avel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avri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andal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informaciji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bičhade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Slovačiko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republikatar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lakeri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šovto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periodicko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hiros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dothode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informacijenge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dine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 organa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Slovačiko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republikatar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, o 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informaciji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angle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thode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organenca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jekhetaňibenca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save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hine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platnones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zathode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Slovačiko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</w:t>
      </w:r>
      <w:r w:rsidR="00606FE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ika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informaciji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chudle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Viboriha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ekspertakero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džal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dikhel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than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E92BD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C9981B" w14:textId="6C6AB698" w:rsidR="00D14AAD" w:rsidRPr="00A9318D" w:rsidRDefault="001F427C" w:rsidP="00807D63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goďi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avridino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lav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angle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thodo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organenca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Slova</w:t>
      </w:r>
      <w:r w:rsidR="00606FE1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republikatar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pherďipen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hiros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Viboris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ekspertakero</w:t>
      </w:r>
      <w:proofErr w:type="spellEnd"/>
      <w:r w:rsidR="00D14AA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74C2038" w14:textId="3358EC1B" w:rsidR="001F427C" w:rsidRPr="00A9318D" w:rsidRDefault="00F64FDE" w:rsidP="00807D63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vakerel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oda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kaj</w:t>
      </w:r>
      <w:proofErr w:type="spellEnd"/>
      <w:r w:rsidR="00606F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 organa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Slovačiko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republikakero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dikhen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savore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dikhibena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thovibena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Viboris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ekspertakero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jek</w:t>
      </w:r>
      <w:r w:rsidR="00606FE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buter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kaj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D14AA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8FC2A56" w14:textId="53C60E34" w:rsidR="00D14AAD" w:rsidRPr="00A9318D" w:rsidRDefault="00F64FDE" w:rsidP="00F64FDE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1.visarde u 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dothode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čačikane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predpisa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save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čhivel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vajsave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ačhibena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save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čhiven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avri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obmedzine</w:t>
      </w:r>
      <w:r w:rsidR="00606FE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abo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cirden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chasňariben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ritakere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jekhipen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Chartaha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jekbuter</w:t>
      </w:r>
      <w:proofErr w:type="spellEnd"/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sudos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savoredženengeri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sprava,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mediji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chulajipnaskero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jekhetaňibnaskero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ivipen</w:t>
      </w:r>
      <w:proofErr w:type="spellEnd"/>
      <w:r w:rsidR="00D14AA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3EBC902" w14:textId="7E1BF8C2" w:rsidR="00CD3627" w:rsidRPr="00A9318D" w:rsidRDefault="00D14AAD" w:rsidP="00807D63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kerde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 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sikhaviben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minoritakere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abo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minoritakere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čhibate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anglesikhaďipnaskero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sikhaviben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dži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maškarutnosikhaďipnaskero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abo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technikano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džanlikano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sikhaviben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aver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gava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tradične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čhibakere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thana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jek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vareste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kerde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kontinuita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maškar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sikhavibnaskere</w:t>
      </w:r>
      <w:proofErr w:type="spellEnd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64FDE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urovňa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EB39DFA" w14:textId="19B30F63" w:rsidR="00A9318D" w:rsidRPr="00A9318D" w:rsidRDefault="00D14AAD" w:rsidP="00807D63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kerde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kaj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bazutn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aver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sikhaviben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ľ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adren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save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sikhľaren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ri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akere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abo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lende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sikhľaren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jekhipen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din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laveh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Chartaha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anglesikhaďipnasker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sikhavi</w:t>
      </w:r>
      <w:r w:rsidR="00CD270F">
        <w:rPr>
          <w:rFonts w:ascii="Times New Roman" w:hAnsi="Times New Roman" w:cs="Times New Roman"/>
          <w:color w:val="000000" w:themeColor="text1"/>
          <w:sz w:val="24"/>
          <w:szCs w:val="24"/>
        </w:rPr>
        <w:t>bnaha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C159BD5" w14:textId="4F987C4C" w:rsidR="00F226DB" w:rsidRPr="00A9318D" w:rsidRDefault="00A9318D" w:rsidP="00807D63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ľile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kample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arakhibena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oda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legislativa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zabezpečimen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kaj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 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bičhade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dena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bareder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buteder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rozhlasovo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televiz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programi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minoritakere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kerela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but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digitalno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medijalno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pher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ď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ipen</w:t>
      </w:r>
      <w:proofErr w:type="spellEnd"/>
      <w:r w:rsidR="00D14AA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516145A" w14:textId="237988ED" w:rsidR="00F66973" w:rsidRPr="00A9318D" w:rsidRDefault="00D14AAD" w:rsidP="00A9318D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ľile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peste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kample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čačikane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praktikane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arakhibena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zabespečimen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ritakere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šaj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chasňaren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komunikacija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nskere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bočno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koterenca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themeskere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organa,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regionalno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organa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manu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šenca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save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keren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savored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enengere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slu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ž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bi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keren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lokeder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regionalnenge</w:t>
      </w:r>
      <w:r w:rsidR="00324D1F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4D1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324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24D1F">
        <w:rPr>
          <w:rFonts w:ascii="Times New Roman" w:hAnsi="Times New Roman" w:cs="Times New Roman"/>
          <w:color w:val="000000" w:themeColor="text1"/>
          <w:sz w:val="24"/>
          <w:szCs w:val="24"/>
        </w:rPr>
        <w:t>tha</w:t>
      </w:r>
      <w:r w:rsidR="00324D1F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="00324D1F">
        <w:rPr>
          <w:rFonts w:ascii="Times New Roman" w:hAnsi="Times New Roman" w:cs="Times New Roman"/>
          <w:color w:val="000000" w:themeColor="text1"/>
          <w:sz w:val="24"/>
          <w:szCs w:val="24"/>
        </w:rPr>
        <w:t>ng</w:t>
      </w:r>
      <w:r w:rsidR="00324D1F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ere</w:t>
      </w:r>
      <w:proofErr w:type="spellEnd"/>
      <w:r w:rsidR="00324D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organenge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kaj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avri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peskere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uradne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dokumenta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kal</w:t>
      </w:r>
      <w:r w:rsidR="00E3472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čhiba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oda</w:t>
      </w:r>
      <w:proofErr w:type="spellEnd"/>
      <w:r w:rsidR="00324D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kaj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dikhen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 prahov</w:t>
      </w:r>
      <w:r w:rsidR="00BA378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hodnoti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09002C9" w14:textId="54F71F29" w:rsidR="00A9318D" w:rsidRPr="00A9318D" w:rsidRDefault="00D14AAD" w:rsidP="00A931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dureder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hazden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upre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 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prindžarkutňiben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zor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tolerancijake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andr</w:t>
      </w:r>
      <w:r w:rsidR="00324D1F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calo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slovačiko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jekhetaňiben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le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minoritakere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čhibenge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kulturenge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save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reprezentinen</w:t>
      </w:r>
      <w:proofErr w:type="spellEnd"/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FF10F2" w14:textId="7E78E6B1" w:rsidR="009C34BE" w:rsidRPr="00A9318D" w:rsidRDefault="009C34BE" w:rsidP="00807D63">
      <w:pPr>
        <w:spacing w:before="24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Viboris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min</w:t>
      </w:r>
      <w:r w:rsidR="004F1F6F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strengero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vi</w:t>
      </w:r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inel</w:t>
      </w:r>
      <w:proofErr w:type="spellEnd"/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slova</w:t>
      </w:r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ike</w:t>
      </w:r>
      <w:proofErr w:type="spellEnd"/>
      <w:r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organa,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thoven</w:t>
      </w:r>
      <w:proofErr w:type="spellEnd"/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angle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informacija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pal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implementacija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thovibena</w:t>
      </w:r>
      <w:proofErr w:type="spellEnd"/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D778B4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sigutne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arakhibena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dži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1.julos 2026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dureder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periodicko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hiros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dži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ko</w:t>
      </w:r>
      <w:proofErr w:type="spellEnd"/>
      <w:r w:rsidR="007C230B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1.januaris 2029</w:t>
      </w:r>
      <w:r w:rsidR="00A9318D" w:rsidRPr="00A931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9C34BE" w:rsidRPr="00A93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6124" w14:textId="77777777" w:rsidR="00C541AB" w:rsidRDefault="00C541AB" w:rsidP="00D14AAD">
      <w:pPr>
        <w:spacing w:after="0" w:line="240" w:lineRule="auto"/>
      </w:pPr>
      <w:r>
        <w:separator/>
      </w:r>
    </w:p>
  </w:endnote>
  <w:endnote w:type="continuationSeparator" w:id="0">
    <w:p w14:paraId="4FBCFE74" w14:textId="77777777" w:rsidR="00C541AB" w:rsidRDefault="00C541AB" w:rsidP="00D1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44FC9" w14:textId="1A8A39C2" w:rsidR="00D14AAD" w:rsidRDefault="00D14AA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D67C27" wp14:editId="33A893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75187974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4D459C" w14:textId="707451CD" w:rsidR="00D14AAD" w:rsidRPr="00D14AAD" w:rsidRDefault="00D14AAD" w:rsidP="00D14A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4AA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67C27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354D459C" w14:textId="707451CD" w:rsidR="00D14AAD" w:rsidRPr="00D14AAD" w:rsidRDefault="00D14AAD" w:rsidP="00D14A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4AA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332391"/>
      <w:docPartObj>
        <w:docPartGallery w:val="Page Numbers (Bottom of Page)"/>
        <w:docPartUnique/>
      </w:docPartObj>
    </w:sdtPr>
    <w:sdtEndPr/>
    <w:sdtContent>
      <w:p w14:paraId="17DF0DC8" w14:textId="6F35FF9B" w:rsidR="003E3367" w:rsidRDefault="003E336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C4F934" w14:textId="79890057" w:rsidR="00D14AAD" w:rsidRDefault="00D14AA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954AE" w14:textId="44AABF07" w:rsidR="00D14AAD" w:rsidRDefault="00D14AA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6F3E37" wp14:editId="7A0A21E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999480625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98C4D" w14:textId="68584BB9" w:rsidR="00D14AAD" w:rsidRPr="00D14AAD" w:rsidRDefault="00D14AAD" w:rsidP="00D14A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4AA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F3E3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0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LNEwIAACEEAAAOAAAAZHJzL2Uyb0RvYy54bWysU01v2zAMvQ/YfxB0X2xnTbcYcYqsRYYB&#10;QVsgHXqWZSk2IImCpMTOfv0oJU62bqdhF5kiaX6897S4G7QiB+F8B6aixSSnRBgOTWd2Ff3+sv7w&#10;mRIfmGmYAiMqehSe3i3fv1v0thRTaEE1whEsYnzZ24q2IdgyyzxvhWZ+AlYYDEpwmgW8ul3WONZj&#10;da2yaZ7fZj24xjrgwnv0PpyCdJnqSyl4eJLSi0BURXG2kE6Xzjqe2XLByp1jtu34eQz2D1No1hls&#10;ein1wAIje9f9UUp33IEHGSYcdAZSdlykHXCbIn+zzbZlVqRdEBxvLzD5/1eWPx629tmRMHyBAQmM&#10;gPTWlx6dcZ9BOh2/OCnBOEJ4vMAmhkA4Oj/NZ/kUIxxDH+dFcZtgza4/W+fDVwGaRKOiDllJYLHD&#10;xgdsiKljSuxlYN0plZhR5jcHJkZPdp0wWmGoB9I1Fb0Zp6+hOeJSDk58e8vXHbbeMB+emUOCcVoU&#10;bXjCQyroKwpni5IW3I+/+WM+4o5RSnoUTEUNKpoS9c0gH9PZTZ5HgaUbGm406mQU83wW42av7wG1&#10;WOCzsDyZMTmo0ZQO9CtqehW7YYgZjj0rWo/mfTjJF98EF6tVSkItWRY2Zmt5LB0xi4C+DK/M2TPq&#10;Ael6hFFSrHwD/ik3/untah+QgsRMxPeE5hl21GEi7PxmotB/vaes68te/gQ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1S7yz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6B098C4D" w14:textId="68584BB9" w:rsidR="00D14AAD" w:rsidRPr="00D14AAD" w:rsidRDefault="00D14AAD" w:rsidP="00D14A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4AA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0EF96" w14:textId="77777777" w:rsidR="00C541AB" w:rsidRDefault="00C541AB" w:rsidP="00D14AAD">
      <w:pPr>
        <w:spacing w:after="0" w:line="240" w:lineRule="auto"/>
      </w:pPr>
      <w:r>
        <w:separator/>
      </w:r>
    </w:p>
  </w:footnote>
  <w:footnote w:type="continuationSeparator" w:id="0">
    <w:p w14:paraId="79009B9E" w14:textId="77777777" w:rsidR="00C541AB" w:rsidRDefault="00C541AB" w:rsidP="00D1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C2F5" w14:textId="2B9B2834" w:rsidR="00D14AAD" w:rsidRDefault="00D14AA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6224A2" wp14:editId="2275637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42766572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FF1D19" w14:textId="180C084C" w:rsidR="00D14AAD" w:rsidRPr="00D14AAD" w:rsidRDefault="00D14AAD" w:rsidP="00D14A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4AA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224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AFF1D19" w14:textId="180C084C" w:rsidR="00D14AAD" w:rsidRPr="00D14AAD" w:rsidRDefault="00D14AAD" w:rsidP="00D14A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4AA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C803E" w14:textId="1D3C3AFE" w:rsidR="00D14AAD" w:rsidRDefault="00D14AA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AFDA52" wp14:editId="3E04236B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39137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984B9" w14:textId="7CB9CF6E" w:rsidR="00D14AAD" w:rsidRPr="00D14AAD" w:rsidRDefault="00D14AAD" w:rsidP="00D14A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FDA5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010984B9" w14:textId="7CB9CF6E" w:rsidR="00D14AAD" w:rsidRPr="00D14AAD" w:rsidRDefault="00D14AAD" w:rsidP="00D14A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7754D" w14:textId="65D482F7" w:rsidR="00D14AAD" w:rsidRDefault="00D14AA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B12821" wp14:editId="2EDFD36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01684680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3FE44" w14:textId="797E3770" w:rsidR="00D14AAD" w:rsidRPr="00D14AAD" w:rsidRDefault="00D14AAD" w:rsidP="00D14A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14AA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1282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QQEwIAACEEAAAOAAAAZHJzL2Uyb0RvYy54bWysU01v2zAMvQ/YfxB0X2xnS9cY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Z/ns3yKEY6hj/OiuEmwZtefrfPhqwBNolFRh6wksNhx&#10;4wM2xNQxJfYysG6VSswo85sDE6Mnu04YrdDvetLW2Hycfgf1CZdyMPDtLV+32HrDfHhmDgnGaVG0&#10;4QkPqaCrKJwtShpwP/7mj/mIO0Yp6VAwFTWoaErUN4N8RG0lo5jnsxxvLt2ms095vO3GJHPQ94Ba&#10;LPBZWJ7MmBzUaEoH+hU1vYrdMMQMx54VDaN5Hwb54pvgYrVKSagly8LGbC2PpSNmEdCX/pU5e0Y9&#10;IF2PMEqKlW/AH3Ljn96uDgEpSMxEfAc0z7CjDhNh5zcThf7rPWVdX/byJwA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O+W&#10;xBA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0643FE44" w14:textId="797E3770" w:rsidR="00D14AAD" w:rsidRPr="00D14AAD" w:rsidRDefault="00D14AAD" w:rsidP="00D14A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14AA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15691"/>
    <w:multiLevelType w:val="hybridMultilevel"/>
    <w:tmpl w:val="22209F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736A7"/>
    <w:multiLevelType w:val="hybridMultilevel"/>
    <w:tmpl w:val="8E8AC4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819212">
    <w:abstractNumId w:val="0"/>
  </w:num>
  <w:num w:numId="2" w16cid:durableId="5324267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A5"/>
    <w:rsid w:val="00052CA8"/>
    <w:rsid w:val="001341BA"/>
    <w:rsid w:val="0014112A"/>
    <w:rsid w:val="0018428E"/>
    <w:rsid w:val="001B00FF"/>
    <w:rsid w:val="001F427C"/>
    <w:rsid w:val="00230DCF"/>
    <w:rsid w:val="00287169"/>
    <w:rsid w:val="002A181A"/>
    <w:rsid w:val="002A4EA7"/>
    <w:rsid w:val="002B18C9"/>
    <w:rsid w:val="002D0C19"/>
    <w:rsid w:val="002F5AEF"/>
    <w:rsid w:val="00324A97"/>
    <w:rsid w:val="00324D1F"/>
    <w:rsid w:val="00345CA2"/>
    <w:rsid w:val="003552A7"/>
    <w:rsid w:val="003E3367"/>
    <w:rsid w:val="004A2959"/>
    <w:rsid w:val="004A2B9C"/>
    <w:rsid w:val="004B415D"/>
    <w:rsid w:val="004B64BA"/>
    <w:rsid w:val="004E3328"/>
    <w:rsid w:val="004E4AB6"/>
    <w:rsid w:val="004F0304"/>
    <w:rsid w:val="004F1F6F"/>
    <w:rsid w:val="00577500"/>
    <w:rsid w:val="005C5F54"/>
    <w:rsid w:val="005F4476"/>
    <w:rsid w:val="005F6E7B"/>
    <w:rsid w:val="00606FE1"/>
    <w:rsid w:val="006E6FA1"/>
    <w:rsid w:val="00711B28"/>
    <w:rsid w:val="007649F6"/>
    <w:rsid w:val="007821A0"/>
    <w:rsid w:val="007974B5"/>
    <w:rsid w:val="007C230B"/>
    <w:rsid w:val="007F7C44"/>
    <w:rsid w:val="00807D63"/>
    <w:rsid w:val="00822ABB"/>
    <w:rsid w:val="00833D1C"/>
    <w:rsid w:val="0083509E"/>
    <w:rsid w:val="0087591C"/>
    <w:rsid w:val="008A4755"/>
    <w:rsid w:val="008B78AB"/>
    <w:rsid w:val="009842F1"/>
    <w:rsid w:val="0099205E"/>
    <w:rsid w:val="009C34BE"/>
    <w:rsid w:val="009C4B67"/>
    <w:rsid w:val="009D35A8"/>
    <w:rsid w:val="009F70A5"/>
    <w:rsid w:val="009F7AEE"/>
    <w:rsid w:val="00A9318D"/>
    <w:rsid w:val="00AB53C0"/>
    <w:rsid w:val="00B668AC"/>
    <w:rsid w:val="00B7733F"/>
    <w:rsid w:val="00BA3784"/>
    <w:rsid w:val="00BB59F5"/>
    <w:rsid w:val="00BC2AEE"/>
    <w:rsid w:val="00C06B45"/>
    <w:rsid w:val="00C232D9"/>
    <w:rsid w:val="00C24670"/>
    <w:rsid w:val="00C541AB"/>
    <w:rsid w:val="00CB15E2"/>
    <w:rsid w:val="00CC7C20"/>
    <w:rsid w:val="00CD270F"/>
    <w:rsid w:val="00CD3627"/>
    <w:rsid w:val="00CE0ADF"/>
    <w:rsid w:val="00D14AAD"/>
    <w:rsid w:val="00D55B8E"/>
    <w:rsid w:val="00D778B4"/>
    <w:rsid w:val="00D85002"/>
    <w:rsid w:val="00D913DD"/>
    <w:rsid w:val="00E34721"/>
    <w:rsid w:val="00E81B24"/>
    <w:rsid w:val="00E92BDD"/>
    <w:rsid w:val="00E92D4D"/>
    <w:rsid w:val="00E938EC"/>
    <w:rsid w:val="00F226DB"/>
    <w:rsid w:val="00F23B52"/>
    <w:rsid w:val="00F64FDE"/>
    <w:rsid w:val="00F66973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9E446"/>
  <w15:chartTrackingRefBased/>
  <w15:docId w15:val="{E2EC25AC-232E-4358-A541-28F2F80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F7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F7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F7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F7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F7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F7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F7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F7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F7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7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F7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F7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F70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F70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F70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F70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F70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F70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F7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F7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F7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F7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F7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F70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F70A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F70A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F7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F70A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F70A5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D1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14AAD"/>
  </w:style>
  <w:style w:type="paragraph" w:styleId="Pta">
    <w:name w:val="footer"/>
    <w:basedOn w:val="Normlny"/>
    <w:link w:val="PtaChar"/>
    <w:uiPriority w:val="99"/>
    <w:unhideWhenUsed/>
    <w:rsid w:val="00D14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14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Administrátor</dc:creator>
  <cp:keywords/>
  <dc:description/>
  <cp:lastModifiedBy>Gabriela Radičová</cp:lastModifiedBy>
  <cp:revision>5</cp:revision>
  <dcterms:created xsi:type="dcterms:W3CDTF">2026-05-06T17:32:00Z</dcterms:created>
  <dcterms:modified xsi:type="dcterms:W3CDTF">2026-05-07T06:29:00Z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3c9bd9d9,5518733c,13725cd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772da731,2cd0c63e,762562d9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2025-11-05T12:32:58Z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541919cb-c7ec-4cff-87f2-194823896b1d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